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82" w:rsidRDefault="00B64286">
      <w:pPr>
        <w:rPr>
          <w:lang w:val="el-GR"/>
        </w:rPr>
      </w:pPr>
      <w:r>
        <w:rPr>
          <w:lang w:val="el-GR"/>
        </w:rPr>
        <w:t>Ύλη προόδου για Γραφιστική Α Ιστορία Τέχνης</w:t>
      </w:r>
    </w:p>
    <w:p w:rsidR="00B64286" w:rsidRDefault="00B64286">
      <w:pPr>
        <w:rPr>
          <w:lang w:val="el-GR"/>
        </w:rPr>
      </w:pP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Αναφέρετε και εξηγήστε τις πιθανές λειτουργίες που μπορεί να έχει ένα έργο τέχνης</w:t>
      </w: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Αναφέρετε τα χαρακτηριστικά και τα συνήθη θέματα στις </w:t>
      </w:r>
      <w:proofErr w:type="spellStart"/>
      <w:r>
        <w:rPr>
          <w:lang w:val="el-GR"/>
        </w:rPr>
        <w:t>σπηλαιογραφίες</w:t>
      </w:r>
      <w:proofErr w:type="spellEnd"/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Γιατί ονομάζουμε τη Μεσοποταμία κοιτίδα του πολιτισμού; Τι συνέβη εκεί;</w:t>
      </w: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Αναφέρετε τα χαρακτηριστικά της Αιγυπτιακής τέχνης</w:t>
      </w: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Περιγράψτε ένα τυπικό κυκλαδικό ειδώλιο δίνοντας τη στάση, το μέγεθος, το υλικό, το στυλ, και το πιο συνηθισμένο θέμα.</w:t>
      </w: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πίστευαν οι αρχαίοι ότι είναι η τέχνη</w:t>
      </w:r>
      <w:r w:rsidR="00106E56">
        <w:rPr>
          <w:lang w:val="el-GR"/>
        </w:rPr>
        <w:t>;</w:t>
      </w:r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Δώστε τα χαρακτηριστικά του Ωραίου και του Υψηλού κατά τον </w:t>
      </w:r>
      <w:proofErr w:type="spellStart"/>
      <w:r>
        <w:rPr>
          <w:lang w:val="el-GR"/>
        </w:rPr>
        <w:t>Καντ</w:t>
      </w:r>
      <w:proofErr w:type="spellEnd"/>
    </w:p>
    <w:p w:rsidR="00B64286" w:rsidRDefault="00B6428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Περιγράψτε τους 2 βασικούς ρυθμούς στην αγγειογραφία (μελανόμορφο και ερυθρόμορφο) ποιος προηγείται χρονικά από τους δύο</w:t>
      </w:r>
    </w:p>
    <w:p w:rsidR="00106E56" w:rsidRDefault="00106E5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Τι είναι ο κούρος σε ποια εποχή, τέχνη και πολιτισμό ανήκει;</w:t>
      </w:r>
    </w:p>
    <w:p w:rsidR="00106E56" w:rsidRDefault="00106E5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Αναφέρεται συνοπτικά τα θέματα της γλυπτικής διακόσμησης του Παρθενώνα και εξηγήστε ποιο ήταν το ιδεολογικό τους νόημα</w:t>
      </w:r>
    </w:p>
    <w:p w:rsidR="00106E56" w:rsidRPr="00B64286" w:rsidRDefault="00106E56" w:rsidP="00B64286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Ποια είναι τα στιλιστικά χαρακτηριστικά του Ελληνιστικού Μπαρόκ. Αναφέρετε ένα έργο που ανήκει σε αυτή την κατηγορία</w:t>
      </w:r>
      <w:bookmarkStart w:id="0" w:name="_GoBack"/>
      <w:bookmarkEnd w:id="0"/>
    </w:p>
    <w:p w:rsidR="00B64286" w:rsidRPr="00B64286" w:rsidRDefault="00B64286">
      <w:pPr>
        <w:rPr>
          <w:lang w:val="el-GR"/>
        </w:rPr>
      </w:pPr>
    </w:p>
    <w:sectPr w:rsidR="00B64286" w:rsidRPr="00B64286" w:rsidSect="008315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B0E"/>
    <w:multiLevelType w:val="hybridMultilevel"/>
    <w:tmpl w:val="1EEC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6"/>
    <w:rsid w:val="0003408A"/>
    <w:rsid w:val="0005302F"/>
    <w:rsid w:val="00106E56"/>
    <w:rsid w:val="00151C22"/>
    <w:rsid w:val="008315B4"/>
    <w:rsid w:val="00B64286"/>
    <w:rsid w:val="00C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6584D4"/>
  <w15:chartTrackingRefBased/>
  <w15:docId w15:val="{65222C86-5127-6A42-8774-4B9D018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2023-11-02T07:19:00Z</dcterms:created>
  <dcterms:modified xsi:type="dcterms:W3CDTF">2023-11-02T07:34:00Z</dcterms:modified>
</cp:coreProperties>
</file>